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4E" w:rsidRPr="000F314E" w:rsidRDefault="000F314E" w:rsidP="000F314E">
      <w:pPr>
        <w:rPr>
          <w:rFonts w:ascii="Times New Roman" w:hAnsi="Times New Roman" w:cs="Times New Roman"/>
          <w:b/>
          <w:sz w:val="28"/>
          <w:szCs w:val="28"/>
        </w:rPr>
      </w:pPr>
      <w:r w:rsidRPr="000F314E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Году семьи в ДОУ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№ Мероприятие Сроки Ответственный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Работа с коллективом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 xml:space="preserve">1 Разработка плана к Году семьи Декабрь 2023 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bookmarkStart w:id="0" w:name="_GoBack"/>
      <w:bookmarkEnd w:id="0"/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2 Утверждение плана мероприятий к Году семьи Декабрь 2023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3 Ознакомление с планом мероприятий,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посвященных Году семьи январь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4 Размещение на сайте плана мероприятий к Году семьи Январь</w:t>
      </w:r>
    </w:p>
    <w:p w:rsidR="00A97903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 xml:space="preserve"> </w:t>
      </w:r>
      <w:r w:rsidR="000F314E" w:rsidRPr="000F314E">
        <w:rPr>
          <w:rFonts w:ascii="Times New Roman" w:hAnsi="Times New Roman" w:cs="Times New Roman"/>
          <w:sz w:val="28"/>
          <w:szCs w:val="28"/>
        </w:rPr>
        <w:t>5 Создание информационного стенда «Красивая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семья – краса страны», «Все в твоих руках», «Как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живешь ты, отчий дом», «Говорят родители…»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Февраль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6 Обмен опытом работы с родителями: «Ярмарка идей!» Май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7 Проведение педагогического совета по теме: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"Современные проблемы взаимодействия детского сада и семьи"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Сентябрь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314E">
        <w:rPr>
          <w:rFonts w:ascii="Times New Roman" w:hAnsi="Times New Roman" w:cs="Times New Roman"/>
          <w:sz w:val="28"/>
          <w:szCs w:val="28"/>
        </w:rPr>
        <w:t>8  Оформление</w:t>
      </w:r>
      <w:proofErr w:type="gramEnd"/>
      <w:r w:rsidRPr="000F314E">
        <w:rPr>
          <w:rFonts w:ascii="Times New Roman" w:hAnsi="Times New Roman" w:cs="Times New Roman"/>
          <w:sz w:val="28"/>
          <w:szCs w:val="28"/>
        </w:rPr>
        <w:t xml:space="preserve"> фотовыставки «Детский сад и семья», обобщение итогов работы. Декабрь</w:t>
      </w:r>
    </w:p>
    <w:p w:rsidR="000F314E" w:rsidRPr="000F314E" w:rsidRDefault="00A97903" w:rsidP="000F3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lastRenderedPageBreak/>
        <w:t>9 Размещение на сайте информации по итогам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мероприятий к Году Семьи В течение года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14E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0F314E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 Конкурс семейных альбомов «Дружная семья» Сентябрь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2 Досуговые мероприятия с участием родителей В течение года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3 Спортивный праздник с участием родителей: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«Наша спортивная семья» Июнь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4 Интервью «Ключ семейного счастья» Апрель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5 Издание газеты для родителей В течение года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6 Просветительская работа: Распространение памяток, буклетов, консультации, индивидуальные беседы и т.д. по темам: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Семейные традиции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Родительские заповеди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Секреты воспитания вежливого человека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7 Семейный конкурс национальных традиций Ноябрь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8 Анкетирование родителей по актуальным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вопросам семейного воспитания В течение года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9 Семейная конференция «Диалог с семьей» Октябрь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10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Оформление папок – передвижек, консультаций 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рекомендаций для родителей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Материнские заповеди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Профилактика нарушений прав ребенка в семье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lastRenderedPageBreak/>
        <w:t>В течение года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11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Создание семейных проектов: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Герб семьи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Семейная газета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Папа, мама, я – дружная семья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Ноябрь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Март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Сентябрь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12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Выставки: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Это сделано руками наших пап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Тайна семейного долголетия (фотовыставка)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Мир глазами детей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Семейные праздники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По плану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13 Фольклорный праздник «Семейные посиделки.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Связь поколений» Апрель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14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Награждение активных семей Почетными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грамотами за активное участие в жизни детского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сада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ООД познавательного цикла: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«Имя красивое, кто его назвал? Тайна моего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имени»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«Мои корни» (генеалогическое древо)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«Что рассказал семейный альбом»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«Герб моей семьи»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«Моя семья». Продуктивная деятельность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«Моя мама – лучшая на свете»,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«Папа – моя гордость»,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«У меня есть бабушка»,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«Наша дружная семья» и пр.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течение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года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2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Составление рассказов из личного опыта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«Дружная семейка» (яркое семейное событие) –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альбом словотворчества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Творческие рассказы «Моя семья», «Как я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помогаю дома», «Я горжусь своим папой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(дедушкой)», «Мой домашний любимец»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Репортаж с места работы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«Моя мама, мой папа» (формирование у детей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представлений о разных профессиях, значимости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каждой профессии) и др.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Февраль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4 Составление альбомов «Что означают наши Сентябрь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имена»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5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День Святого Валентина – конкурс на «Лучшее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признание в любви своим родителям» 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изготовление «</w:t>
      </w:r>
      <w:proofErr w:type="spellStart"/>
      <w:r w:rsidRPr="000F314E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  <w:r w:rsidRPr="000F314E">
        <w:rPr>
          <w:rFonts w:ascii="Times New Roman" w:hAnsi="Times New Roman" w:cs="Times New Roman"/>
          <w:sz w:val="28"/>
          <w:szCs w:val="28"/>
        </w:rPr>
        <w:t>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Февраль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6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Проведение совместных праздников досугов 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праздников: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День матери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День защитников Отечества,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Новый год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Выпускной вечер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Групповые беседы: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«Моя мама, мой папа» (расширение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представлений детей о родителях).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«Отдыхаем всей семьей».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«Хозяйство семьи» (ознакомление детей с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понятием «хозяйство семьи», с их обязанностями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дома).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«Папа – мой лучший друг».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течение года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8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Выставка детских работ «Моя любимая семья»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Коллаж из детских рисунков «Мы вместе!»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Рисунки «Семейные традиции», У каждого есть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мамочка своя», «Дом, в котором мы живем»,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«Семья глазами ребенка»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течение года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9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Чтение и заучивание произведений о семье, о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членах семьи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Обращение к произведениям устного народного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творчества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течение года Воспитатели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10 Изготовление открыток, поделок для членов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семьи к праздникам В течение года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lastRenderedPageBreak/>
        <w:t>11 Тематическая выставка книг «Семья вместе, так 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душа на месте»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4 неделя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марта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12 Фольклорный праздник «Семейные посиделки.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Связь поколений» Апрель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13 Акция детско-родительских рисунков на асфальте: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«Наша дружная семья» 1.06.24 Педагоги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14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Игровая деятельность (дидактические, сюжетно –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ролевые, игровые тренинги и задания) по теме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С/р «Моя семья», «Семейный праздник», «Наш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дом», «Дочки-матери», «Мы идем в гости»,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«Магазин», «Больница», «Семейный паровозик»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- д/и «День рождения», «Генеалогическое древо»,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«Кто для кого?», «Кем быть?» «Кому, что нужно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для работы», «Чьи детки?»</w:t>
      </w:r>
    </w:p>
    <w:p w:rsidR="000F314E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- игровой упражнение «В кого я?»</w:t>
      </w:r>
    </w:p>
    <w:p w:rsidR="00511521" w:rsidRPr="000F314E" w:rsidRDefault="000F314E" w:rsidP="000F314E">
      <w:pPr>
        <w:rPr>
          <w:rFonts w:ascii="Times New Roman" w:hAnsi="Times New Roman" w:cs="Times New Roman"/>
          <w:sz w:val="28"/>
          <w:szCs w:val="28"/>
        </w:rPr>
      </w:pPr>
      <w:r w:rsidRPr="000F314E">
        <w:rPr>
          <w:rFonts w:ascii="Times New Roman" w:hAnsi="Times New Roman" w:cs="Times New Roman"/>
          <w:sz w:val="28"/>
          <w:szCs w:val="28"/>
        </w:rPr>
        <w:t>В течение года Воспитатели</w:t>
      </w:r>
    </w:p>
    <w:sectPr w:rsidR="00511521" w:rsidRPr="000F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4E"/>
    <w:rsid w:val="000F314E"/>
    <w:rsid w:val="00511521"/>
    <w:rsid w:val="008F454A"/>
    <w:rsid w:val="00A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0610"/>
  <w15:docId w15:val="{E6272B62-24A6-458A-8AE3-ABAE369B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ИСКОРКА с.ПРИГОРОДКА</cp:lastModifiedBy>
  <cp:revision>3</cp:revision>
  <dcterms:created xsi:type="dcterms:W3CDTF">2024-02-19T06:57:00Z</dcterms:created>
  <dcterms:modified xsi:type="dcterms:W3CDTF">2024-04-24T07:19:00Z</dcterms:modified>
</cp:coreProperties>
</file>